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 w:val="0"/>
          <w:sz w:val="32"/>
          <w:szCs w:val="32"/>
          <w:lang w:val="en-US" w:eastAsia="zh-CN"/>
        </w:rPr>
        <w:t>中式烹调（面点）、餐厅服务技师和高级技师培训班报名表</w:t>
      </w:r>
    </w:p>
    <w:bookmarkEnd w:id="0"/>
    <w:tbl>
      <w:tblPr>
        <w:tblStyle w:val="3"/>
        <w:tblW w:w="9640" w:type="dxa"/>
        <w:jc w:val="center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55"/>
        <w:gridCol w:w="1398"/>
        <w:gridCol w:w="955"/>
        <w:gridCol w:w="2"/>
        <w:gridCol w:w="1732"/>
        <w:gridCol w:w="144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性别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出生年月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民 族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政治面貌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健康状况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学 历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从事职业年限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现技术职称或职业资格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工作单位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身份证号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通信地址</w:t>
            </w:r>
          </w:p>
        </w:tc>
        <w:tc>
          <w:tcPr>
            <w:tcW w:w="82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30"/>
                <w:lang w:val="en-US" w:eastAsia="zh-CN"/>
              </w:rPr>
              <w:t>邮编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联系电话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30"/>
                <w:lang w:val="en-US" w:eastAsia="zh-CN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</w:tc>
        <w:tc>
          <w:tcPr>
            <w:tcW w:w="8240" w:type="dxa"/>
            <w:gridSpan w:val="7"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30"/>
                <w:lang w:val="en-US" w:eastAsia="zh-CN"/>
              </w:rPr>
              <w:t>有何技术专长、获得过何种奖励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</w:tc>
        <w:tc>
          <w:tcPr>
            <w:tcW w:w="824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单位推荐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30"/>
              </w:rPr>
            </w:pPr>
          </w:p>
        </w:tc>
        <w:tc>
          <w:tcPr>
            <w:tcW w:w="8240" w:type="dxa"/>
            <w:gridSpan w:val="7"/>
            <w:vAlign w:val="top"/>
          </w:tcPr>
          <w:p>
            <w:pPr>
              <w:spacing w:line="400" w:lineRule="exact"/>
              <w:ind w:right="105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ind w:right="1050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ind w:right="105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</w:tbl>
    <w:p>
      <w:pPr>
        <w:jc w:val="righ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52A4"/>
    <w:rsid w:val="0D1052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2016-04-28T03:40:00Z</dcterms:created>
  <dc:creator>Administrator</dc:creator>
  <cp:lastModifiedBy>Administrator</cp:lastModifiedBy>
  <dcterms:modified xsi:type="dcterms:W3CDTF">2016-04-28T03:41:16Z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